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6A" w:rsidRDefault="00B6166A" w:rsidP="00F36817">
      <w:pPr>
        <w:pStyle w:val="Normlnweb"/>
        <w:rPr>
          <w:rStyle w:val="Siln"/>
          <w:sz w:val="28"/>
          <w:szCs w:val="28"/>
        </w:rPr>
      </w:pPr>
    </w:p>
    <w:p w:rsidR="00F36817" w:rsidRPr="006E0D98" w:rsidRDefault="003845F0" w:rsidP="00F36817">
      <w:pPr>
        <w:pStyle w:val="Normlnweb"/>
        <w:rPr>
          <w:rStyle w:val="Siln"/>
          <w:sz w:val="28"/>
          <w:szCs w:val="28"/>
        </w:rPr>
      </w:pPr>
      <w:r>
        <w:rPr>
          <w:rStyle w:val="Siln"/>
          <w:sz w:val="28"/>
          <w:szCs w:val="28"/>
        </w:rPr>
        <w:t xml:space="preserve">Mojmír Vlašín: </w:t>
      </w:r>
      <w:r w:rsidR="00FC1E3B">
        <w:rPr>
          <w:rStyle w:val="Siln"/>
          <w:sz w:val="28"/>
          <w:szCs w:val="28"/>
        </w:rPr>
        <w:t>Další</w:t>
      </w:r>
      <w:r w:rsidR="00786067" w:rsidRPr="006E0D98">
        <w:rPr>
          <w:rStyle w:val="Siln"/>
          <w:sz w:val="28"/>
          <w:szCs w:val="28"/>
        </w:rPr>
        <w:t xml:space="preserve"> příhody ochránce přírody</w:t>
      </w:r>
    </w:p>
    <w:p w:rsidR="00F36817" w:rsidRPr="006E0D98" w:rsidRDefault="00A22C17" w:rsidP="00F36817">
      <w:pPr>
        <w:pStyle w:val="Normlnweb"/>
        <w:rPr>
          <w:rStyle w:val="Siln"/>
          <w:sz w:val="22"/>
          <w:szCs w:val="22"/>
        </w:rPr>
      </w:pPr>
      <w:r>
        <w:rPr>
          <w:rStyle w:val="Siln"/>
          <w:sz w:val="22"/>
          <w:szCs w:val="22"/>
        </w:rPr>
        <w:t>V</w:t>
      </w:r>
      <w:r w:rsidR="00786067" w:rsidRPr="006E0D98">
        <w:rPr>
          <w:rStyle w:val="Siln"/>
          <w:sz w:val="22"/>
          <w:szCs w:val="22"/>
        </w:rPr>
        <w:t xml:space="preserve">ychází </w:t>
      </w:r>
      <w:r w:rsidR="00FC1E3B">
        <w:rPr>
          <w:rStyle w:val="Siln"/>
          <w:sz w:val="22"/>
          <w:szCs w:val="22"/>
        </w:rPr>
        <w:t xml:space="preserve">druhá </w:t>
      </w:r>
      <w:r w:rsidR="00786067" w:rsidRPr="006E0D98">
        <w:rPr>
          <w:rStyle w:val="Siln"/>
          <w:sz w:val="22"/>
          <w:szCs w:val="22"/>
        </w:rPr>
        <w:t xml:space="preserve">povídková kniha Mojmíra Vlašína </w:t>
      </w:r>
      <w:r w:rsidR="00FC1E3B">
        <w:rPr>
          <w:rStyle w:val="Siln"/>
          <w:i/>
          <w:sz w:val="22"/>
          <w:szCs w:val="22"/>
        </w:rPr>
        <w:t>Další</w:t>
      </w:r>
      <w:r w:rsidR="00786067" w:rsidRPr="006E0D98">
        <w:rPr>
          <w:rStyle w:val="Siln"/>
          <w:i/>
          <w:sz w:val="22"/>
          <w:szCs w:val="22"/>
        </w:rPr>
        <w:t xml:space="preserve"> příhody ochránce přírody</w:t>
      </w:r>
      <w:r w:rsidR="00786067" w:rsidRPr="006E0D98">
        <w:rPr>
          <w:rStyle w:val="Siln"/>
          <w:sz w:val="22"/>
          <w:szCs w:val="22"/>
        </w:rPr>
        <w:t>.</w:t>
      </w:r>
    </w:p>
    <w:p w:rsidR="003845F0" w:rsidRDefault="003845F0" w:rsidP="003845F0">
      <w:pPr>
        <w:pStyle w:val="Normlnweb"/>
        <w:rPr>
          <w:rFonts w:cs="Calibri"/>
          <w:bCs/>
          <w:sz w:val="22"/>
          <w:szCs w:val="22"/>
        </w:rPr>
      </w:pPr>
      <w:r w:rsidRPr="003845F0">
        <w:rPr>
          <w:rFonts w:cs="Calibri"/>
          <w:bCs/>
          <w:sz w:val="22"/>
          <w:szCs w:val="22"/>
        </w:rPr>
        <w:t>Druhá nůše příhod Mojmíra Vlašína opět přináší rozmarné příběhy z autorova ochranářského, politického i civilního života. Odehrávají se leckde mezi Brnem, Kubou, Norskem a Mongolskem a svérázně v nich defilují hadi, býci, kozy, tetřevi, netopýři a mnozí další pozoruhodní živáčci, například i medvěd: „</w:t>
      </w:r>
      <w:r w:rsidRPr="003845F0">
        <w:rPr>
          <w:rFonts w:cs="Calibri"/>
          <w:sz w:val="22"/>
          <w:szCs w:val="22"/>
        </w:rPr>
        <w:t xml:space="preserve">Slušně jsem pozdravil: ,Bună ziua!‘ Vtom se z malin vynořila medvědí hlava a ukázalo se, že domorodec v kožichu je ve skutečnosti medvěd. Aniž by mi odpověděl na pozdrav, dal se na ústup a já vzápětí taky.“ </w:t>
      </w:r>
      <w:r w:rsidRPr="003845F0">
        <w:rPr>
          <w:rFonts w:cs="Calibri"/>
          <w:bCs/>
          <w:sz w:val="22"/>
          <w:szCs w:val="22"/>
        </w:rPr>
        <w:t xml:space="preserve">Druhé housle nehraje ani flóra, k sólu se často dostává i tvor nejpozoruhodnější — člověk tupec. Na své si přijdou i gurmáni (ovnísovka, kumys), milovníci záhad (reproverzní štyft), fandové nekonečna (Nové Mlýny) nebo brněnských surreálií (Čus bus šalina). Svérázný humor ani naděje na zelenější zítřky autora stále neopouštějí, což je na těchto podivných příhodách možná to nejpodivnější. </w:t>
      </w:r>
    </w:p>
    <w:p w:rsidR="00A66C90" w:rsidRPr="003845F0" w:rsidRDefault="003845F0" w:rsidP="003845F0">
      <w:pPr>
        <w:pStyle w:val="Normlnweb"/>
        <w:rPr>
          <w:sz w:val="22"/>
          <w:szCs w:val="22"/>
        </w:rPr>
      </w:pPr>
      <w:r>
        <w:rPr>
          <w:sz w:val="22"/>
          <w:szCs w:val="22"/>
        </w:rPr>
        <w:t>Celkem 35</w:t>
      </w:r>
      <w:r w:rsidR="00F36817" w:rsidRPr="003845F0">
        <w:rPr>
          <w:sz w:val="22"/>
          <w:szCs w:val="22"/>
        </w:rPr>
        <w:t xml:space="preserve"> příběhů doprovázejí ilustrace Kateřiny Jelínkové a Nadi Johanisové.</w:t>
      </w:r>
    </w:p>
    <w:p w:rsidR="00B6166A" w:rsidRDefault="007A3774" w:rsidP="00F36817">
      <w:pPr>
        <w:pStyle w:val="Normlnweb"/>
        <w:rPr>
          <w:sz w:val="22"/>
          <w:szCs w:val="22"/>
        </w:rPr>
      </w:pPr>
      <w:r>
        <w:rPr>
          <w:noProof/>
          <w:sz w:val="22"/>
          <w:szCs w:val="22"/>
        </w:rPr>
        <w:drawing>
          <wp:inline distT="0" distB="0" distL="0" distR="0">
            <wp:extent cx="1870579" cy="2332454"/>
            <wp:effectExtent l="0" t="0" r="0" b="0"/>
            <wp:docPr id="4" name="Obrázek 4" descr="C:\Users\Nemo\Desktop\7G\_Zachrana 7.G\MojmirII_ob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mo\Desktop\7G\_Zachrana 7.G\MojmirII_ob_fro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216" cy="2335742"/>
                    </a:xfrm>
                    <a:prstGeom prst="rect">
                      <a:avLst/>
                    </a:prstGeom>
                    <a:noFill/>
                    <a:ln>
                      <a:noFill/>
                    </a:ln>
                  </pic:spPr>
                </pic:pic>
              </a:graphicData>
            </a:graphic>
          </wp:inline>
        </w:drawing>
      </w:r>
      <w:r w:rsidR="00963DE3">
        <w:rPr>
          <w:sz w:val="22"/>
          <w:szCs w:val="22"/>
        </w:rPr>
        <w:t xml:space="preserve"> </w:t>
      </w:r>
      <w:r w:rsidR="006007E1">
        <w:rPr>
          <w:sz w:val="22"/>
          <w:szCs w:val="22"/>
        </w:rPr>
        <w:t xml:space="preserve">  </w:t>
      </w:r>
      <w:r w:rsidR="00963DE3">
        <w:rPr>
          <w:sz w:val="22"/>
          <w:szCs w:val="22"/>
        </w:rPr>
        <w:t xml:space="preserve">  </w:t>
      </w:r>
      <w:r>
        <w:rPr>
          <w:noProof/>
          <w:sz w:val="22"/>
          <w:szCs w:val="22"/>
        </w:rPr>
        <w:drawing>
          <wp:inline distT="0" distB="0" distL="0" distR="0">
            <wp:extent cx="1749358" cy="2332454"/>
            <wp:effectExtent l="0" t="0" r="3810" b="0"/>
            <wp:docPr id="3" name="Obrázek 3" descr="C:\Users\Nemo\Desktop\7G\_MojmirPameti\Book II\Promo\Mojmir_Dalsi přih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mo\Desktop\7G\_MojmirPameti\Book II\Promo\Mojmir_Dalsi přihod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589" cy="2332762"/>
                    </a:xfrm>
                    <a:prstGeom prst="rect">
                      <a:avLst/>
                    </a:prstGeom>
                    <a:noFill/>
                    <a:ln>
                      <a:noFill/>
                    </a:ln>
                  </pic:spPr>
                </pic:pic>
              </a:graphicData>
            </a:graphic>
          </wp:inline>
        </w:drawing>
      </w:r>
      <w:r w:rsidR="006007E1">
        <w:rPr>
          <w:sz w:val="22"/>
          <w:szCs w:val="22"/>
        </w:rPr>
        <w:t xml:space="preserve">   </w:t>
      </w:r>
    </w:p>
    <w:p w:rsidR="00E24A6D" w:rsidRDefault="00E24A6D" w:rsidP="00F36817">
      <w:pPr>
        <w:pStyle w:val="Normlnweb"/>
        <w:rPr>
          <w:b/>
          <w:sz w:val="22"/>
          <w:szCs w:val="22"/>
        </w:rPr>
      </w:pPr>
    </w:p>
    <w:p w:rsidR="00B6166A" w:rsidRPr="00B6166A" w:rsidRDefault="00B6166A" w:rsidP="00F36817">
      <w:pPr>
        <w:pStyle w:val="Normlnweb"/>
        <w:rPr>
          <w:b/>
          <w:sz w:val="22"/>
          <w:szCs w:val="22"/>
        </w:rPr>
      </w:pPr>
      <w:r w:rsidRPr="00B6166A">
        <w:rPr>
          <w:b/>
          <w:sz w:val="22"/>
          <w:szCs w:val="22"/>
        </w:rPr>
        <w:t>Napsali o knize:</w:t>
      </w:r>
    </w:p>
    <w:p w:rsidR="00A66C90" w:rsidRPr="00236891" w:rsidRDefault="00236891" w:rsidP="00236891">
      <w:pPr>
        <w:pStyle w:val="Bezmezer"/>
        <w:rPr>
          <w:rFonts w:ascii="Times New Roman" w:hAnsi="Times New Roman" w:cs="Times New Roman"/>
        </w:rPr>
      </w:pPr>
      <w:r>
        <w:rPr>
          <w:rFonts w:ascii="Times New Roman" w:hAnsi="Times New Roman" w:cs="Times New Roman"/>
          <w:i/>
        </w:rPr>
        <w:t>„</w:t>
      </w:r>
      <w:r w:rsidRPr="00236891">
        <w:rPr>
          <w:rFonts w:ascii="Times New Roman" w:hAnsi="Times New Roman" w:cs="Times New Roman"/>
          <w:i/>
        </w:rPr>
        <w:t>Šmrnc a široká pestrost záběru, vypravěčská lehkost a vynikající smysl pro humor, či dokonce pro srandu jsou op</w:t>
      </w:r>
      <w:r>
        <w:rPr>
          <w:rFonts w:ascii="Times New Roman" w:hAnsi="Times New Roman" w:cs="Times New Roman"/>
          <w:i/>
        </w:rPr>
        <w:t>ět přednostmi i druhého dílu Mojmírových</w:t>
      </w:r>
      <w:r w:rsidRPr="00236891">
        <w:rPr>
          <w:rFonts w:ascii="Times New Roman" w:hAnsi="Times New Roman" w:cs="Times New Roman"/>
          <w:i/>
        </w:rPr>
        <w:t xml:space="preserve"> příběhů. Znovu se jedná o události skutečně prožité, nikoliv vyfabulované, a přitom je až k nevíře, jak autor ve svém životaběhu přímo přitahuje nejrůznější drobná i velká dobrodružství. Je však pravdou, že jim mnohdy jde trochu naproti (třeba u obou příběhů z cest po Kubě, po mongolských stepích nebo po španělské dehese). V těchto a dalších případech se současně jedná o minicestopisy, některé dokonce s přírodovědnými bonusy včetně latinského pojmenování poz</w:t>
      </w:r>
      <w:r>
        <w:rPr>
          <w:rFonts w:ascii="Times New Roman" w:hAnsi="Times New Roman" w:cs="Times New Roman"/>
          <w:i/>
        </w:rPr>
        <w:t>orovaných a obdivovaných druhů,“</w:t>
      </w:r>
      <w:r w:rsidR="00A66C90" w:rsidRPr="00236891">
        <w:rPr>
          <w:rFonts w:ascii="Times New Roman" w:hAnsi="Times New Roman" w:cs="Times New Roman"/>
          <w:i/>
          <w:color w:val="000000"/>
        </w:rPr>
        <w:t xml:space="preserve"> </w:t>
      </w:r>
      <w:r w:rsidR="00A66C90" w:rsidRPr="00236891">
        <w:rPr>
          <w:rFonts w:ascii="Times New Roman" w:hAnsi="Times New Roman" w:cs="Times New Roman"/>
          <w:color w:val="000000"/>
        </w:rPr>
        <w:t>píše v předslovu ekopedagog Aleš Máchal.</w:t>
      </w:r>
    </w:p>
    <w:p w:rsidR="00236891" w:rsidRDefault="00236891" w:rsidP="00236891">
      <w:pPr>
        <w:pStyle w:val="Bezmezer"/>
        <w:rPr>
          <w:rFonts w:ascii="Times New Roman" w:hAnsi="Times New Roman" w:cs="Times New Roman"/>
        </w:rPr>
      </w:pPr>
    </w:p>
    <w:p w:rsidR="00A66C90" w:rsidRPr="00236891" w:rsidRDefault="00236891" w:rsidP="00236891">
      <w:pPr>
        <w:pStyle w:val="Bezmezer"/>
        <w:rPr>
          <w:rFonts w:ascii="Times New Roman" w:hAnsi="Times New Roman" w:cs="Times New Roman"/>
        </w:rPr>
      </w:pPr>
      <w:r w:rsidRPr="00236891">
        <w:rPr>
          <w:rFonts w:ascii="Times New Roman" w:hAnsi="Times New Roman" w:cs="Times New Roman"/>
          <w:i/>
        </w:rPr>
        <w:t>„Příhody jsem psal tak, aby byly srozumitelné i laikům, kteří s biologií, lesnictvím či ochranou přírody nemají nic společného. To může někdy vést k tomu, že jsou v úvodní části dosti popisné, za což se příslušným znalcům omlouvám. Příhody jsou řazeny více či méně chronologicky od časů mých studií až po důchod. A jak už to tak v životě chodí, mísí se v nich témata profesní, vědecká, umělecká i cestovatelská,“</w:t>
      </w:r>
      <w:r>
        <w:rPr>
          <w:rFonts w:ascii="Times New Roman" w:hAnsi="Times New Roman" w:cs="Times New Roman"/>
        </w:rPr>
        <w:t xml:space="preserve"> poznamenává autor</w:t>
      </w:r>
      <w:r w:rsidR="00786067" w:rsidRPr="00236891">
        <w:rPr>
          <w:rFonts w:ascii="Times New Roman" w:hAnsi="Times New Roman" w:cs="Times New Roman"/>
        </w:rPr>
        <w:t xml:space="preserve"> Mojmír Vlašín.</w:t>
      </w:r>
    </w:p>
    <w:p w:rsidR="00F36817" w:rsidRPr="006E0D98" w:rsidRDefault="00A66C90" w:rsidP="00F36817">
      <w:pPr>
        <w:pStyle w:val="Normlnweb"/>
        <w:rPr>
          <w:sz w:val="22"/>
          <w:szCs w:val="22"/>
        </w:rPr>
      </w:pPr>
      <w:r w:rsidRPr="006E0D98">
        <w:rPr>
          <w:rStyle w:val="Siln"/>
          <w:sz w:val="22"/>
          <w:szCs w:val="22"/>
        </w:rPr>
        <w:lastRenderedPageBreak/>
        <w:t>Ukázka</w:t>
      </w:r>
      <w:r w:rsidR="00F36817" w:rsidRPr="006E0D98">
        <w:rPr>
          <w:rStyle w:val="Siln"/>
          <w:sz w:val="22"/>
          <w:szCs w:val="22"/>
        </w:rPr>
        <w:t xml:space="preserve"> z povídky </w:t>
      </w:r>
      <w:r w:rsidR="00FC1E3B">
        <w:rPr>
          <w:rStyle w:val="Siln"/>
          <w:i/>
          <w:sz w:val="22"/>
          <w:szCs w:val="22"/>
        </w:rPr>
        <w:t>Dehesa</w:t>
      </w:r>
      <w:r w:rsidR="00F36817" w:rsidRPr="006E0D98">
        <w:rPr>
          <w:rStyle w:val="Siln"/>
          <w:sz w:val="22"/>
          <w:szCs w:val="22"/>
        </w:rPr>
        <w:t>:</w:t>
      </w:r>
    </w:p>
    <w:p w:rsidR="003845F0" w:rsidRPr="003845F0" w:rsidRDefault="003845F0" w:rsidP="003845F0">
      <w:pPr>
        <w:pStyle w:val="Bezmezer"/>
        <w:rPr>
          <w:rFonts w:ascii="Times New Roman" w:hAnsi="Times New Roman" w:cs="Times New Roman"/>
          <w:i/>
        </w:rPr>
      </w:pPr>
      <w:r w:rsidRPr="003845F0">
        <w:rPr>
          <w:rFonts w:ascii="Times New Roman" w:eastAsia="Arial" w:hAnsi="Times New Roman" w:cs="Times New Roman"/>
          <w:i/>
          <w:color w:val="000000"/>
        </w:rPr>
        <w:t>„Naďa vyšplhala po spletitých větvích jak veverka a já ji hned následoval. Býk se zastavil pod stromem a funěl. Najednou jsme mezi větvemi pozorovali, že se ke stromu blíží druhý býk se stejnými zvukovými efekty. Předpokládal jsem, že tady uvidíme zápas dvou statných býků a tajně jsem doufal, že dva lidi na stromě je přestanou zajímat. Vice jsem se ale mýlit nemohl. Býci měli mezi sebou vyřešeno, kdo je ten hlavní, a oba dva zajímalo výhradně to, co za opice jim tady skáčou po stromě. Ke všemu se na to přišlo podívat asi stohlavé stádo krav, které obstoupily strom ze všech stran.“</w:t>
      </w:r>
    </w:p>
    <w:p w:rsidR="006007E1" w:rsidRPr="006E0D98" w:rsidRDefault="006007E1" w:rsidP="006E0D98">
      <w:pPr>
        <w:pStyle w:val="Bezmezer"/>
      </w:pPr>
    </w:p>
    <w:p w:rsidR="003845F0" w:rsidRPr="003845F0" w:rsidRDefault="003845F0" w:rsidP="006E0D98">
      <w:pPr>
        <w:pStyle w:val="Bezmezer"/>
        <w:rPr>
          <w:rFonts w:ascii="Times New Roman" w:hAnsi="Times New Roman" w:cs="Times New Roman"/>
          <w:b/>
        </w:rPr>
      </w:pPr>
      <w:r w:rsidRPr="003845F0">
        <w:rPr>
          <w:rFonts w:ascii="Times New Roman" w:hAnsi="Times New Roman" w:cs="Times New Roman"/>
          <w:b/>
        </w:rPr>
        <w:t xml:space="preserve">Profil autora: </w:t>
      </w:r>
    </w:p>
    <w:p w:rsidR="003845F0" w:rsidRDefault="003845F0" w:rsidP="006E0D98">
      <w:pPr>
        <w:pStyle w:val="Bezmezer"/>
        <w:rPr>
          <w:rFonts w:ascii="Times New Roman" w:hAnsi="Times New Roman" w:cs="Times New Roman"/>
        </w:rPr>
      </w:pPr>
    </w:p>
    <w:p w:rsidR="003845F0" w:rsidRPr="003845F0" w:rsidRDefault="003845F0" w:rsidP="006E0D98">
      <w:pPr>
        <w:pStyle w:val="Bezmezer"/>
        <w:rPr>
          <w:rFonts w:ascii="Times New Roman" w:hAnsi="Times New Roman" w:cs="Times New Roman"/>
        </w:rPr>
      </w:pPr>
      <w:r w:rsidRPr="003845F0">
        <w:rPr>
          <w:rFonts w:ascii="Times New Roman" w:hAnsi="Times New Roman" w:cs="Times New Roman"/>
        </w:rPr>
        <w:t xml:space="preserve">Mojmír Vlašín (*1954) patří k výrazným osobnostem ekologického hnutí. Po studiu na Přírodovědecké fakultě MU působil ve státní ochraně přírody, poté přesídlil do Ekologického institutu Veronica. Je soudním znalcem v oboru ochrana přírody a vyučuje na Masarykově univerzitě. Spolunapsal řadu knih, například </w:t>
      </w:r>
      <w:r w:rsidRPr="003845F0">
        <w:rPr>
          <w:rFonts w:ascii="Times New Roman" w:hAnsi="Times New Roman" w:cs="Times New Roman"/>
          <w:i/>
        </w:rPr>
        <w:t>Desatero domácí ekologie</w:t>
      </w:r>
      <w:r w:rsidRPr="003845F0">
        <w:rPr>
          <w:rFonts w:ascii="Times New Roman" w:hAnsi="Times New Roman" w:cs="Times New Roman"/>
        </w:rPr>
        <w:t xml:space="preserve"> nebo </w:t>
      </w:r>
      <w:r w:rsidRPr="003845F0">
        <w:rPr>
          <w:rFonts w:ascii="Times New Roman" w:hAnsi="Times New Roman" w:cs="Times New Roman"/>
          <w:i/>
        </w:rPr>
        <w:t>Ochrana plazů</w:t>
      </w:r>
      <w:r w:rsidRPr="003845F0">
        <w:rPr>
          <w:rFonts w:ascii="Times New Roman" w:hAnsi="Times New Roman" w:cs="Times New Roman"/>
        </w:rPr>
        <w:t xml:space="preserve">, v roce 2022 mu vyšla povídková sbírka </w:t>
      </w:r>
      <w:r w:rsidRPr="003845F0">
        <w:rPr>
          <w:rFonts w:ascii="Times New Roman" w:hAnsi="Times New Roman" w:cs="Times New Roman"/>
          <w:i/>
        </w:rPr>
        <w:t>Podivné příhody ochránce přírody</w:t>
      </w:r>
      <w:r w:rsidRPr="003845F0">
        <w:rPr>
          <w:rFonts w:ascii="Times New Roman" w:hAnsi="Times New Roman" w:cs="Times New Roman"/>
        </w:rPr>
        <w:t xml:space="preserve">. Z televize jej můžete znát jako moderátora </w:t>
      </w:r>
      <w:r w:rsidRPr="003845F0">
        <w:rPr>
          <w:rFonts w:ascii="Times New Roman" w:hAnsi="Times New Roman" w:cs="Times New Roman"/>
          <w:i/>
        </w:rPr>
        <w:t>Hry na zelenou</w:t>
      </w:r>
      <w:r w:rsidRPr="003845F0">
        <w:rPr>
          <w:rFonts w:ascii="Times New Roman" w:hAnsi="Times New Roman" w:cs="Times New Roman"/>
        </w:rPr>
        <w:t xml:space="preserve"> nebo experta </w:t>
      </w:r>
      <w:r w:rsidRPr="003845F0">
        <w:rPr>
          <w:rFonts w:ascii="Times New Roman" w:hAnsi="Times New Roman" w:cs="Times New Roman"/>
          <w:i/>
        </w:rPr>
        <w:t>Nedej se!</w:t>
      </w:r>
      <w:r w:rsidRPr="003845F0">
        <w:rPr>
          <w:rFonts w:ascii="Times New Roman" w:hAnsi="Times New Roman" w:cs="Times New Roman"/>
        </w:rPr>
        <w:t xml:space="preserve"> V roce 1991 vedl akci </w:t>
      </w:r>
      <w:r w:rsidRPr="003845F0">
        <w:rPr>
          <w:rFonts w:ascii="Times New Roman" w:hAnsi="Times New Roman" w:cs="Times New Roman"/>
          <w:i/>
        </w:rPr>
        <w:t xml:space="preserve">Špunt </w:t>
      </w:r>
      <w:r w:rsidRPr="003845F0">
        <w:rPr>
          <w:rFonts w:ascii="Times New Roman" w:hAnsi="Times New Roman" w:cs="Times New Roman"/>
        </w:rPr>
        <w:t>za vypuštění Novomlýnských nádrží, o dvacet let později byl mluvčím blokády kácení stromů v Národním parku Šumava. Jako nestraník za Zelené působil jako zastupitel za Jihomoravský kraj, město Brno i domovskou městskou část Brno-Ořešín. V roce 2020 obdržel Cenu Jana Šmardy a Antonína Bučka, o dva roky později Cenu Josefa Vavrouška. Chmury rozhání psaním satirických ekoher pro divadelní soubor Verdis.</w:t>
      </w:r>
    </w:p>
    <w:p w:rsidR="003845F0" w:rsidRDefault="003845F0" w:rsidP="006E0D98">
      <w:pPr>
        <w:pStyle w:val="Bezmezer"/>
        <w:rPr>
          <w:rFonts w:ascii="Times New Roman" w:hAnsi="Times New Roman" w:cs="Times New Roman"/>
        </w:rPr>
      </w:pPr>
    </w:p>
    <w:p w:rsidR="008E09C5" w:rsidRDefault="008E09C5" w:rsidP="006E0D98">
      <w:pPr>
        <w:pStyle w:val="Bezmezer"/>
        <w:rPr>
          <w:rFonts w:ascii="Times New Roman" w:hAnsi="Times New Roman" w:cs="Times New Roman"/>
        </w:rPr>
      </w:pPr>
      <w:r>
        <w:rPr>
          <w:rFonts w:ascii="Times New Roman" w:hAnsi="Times New Roman" w:cs="Times New Roman"/>
        </w:rPr>
        <w:t>---</w:t>
      </w:r>
    </w:p>
    <w:p w:rsidR="008E09C5" w:rsidRDefault="008E09C5" w:rsidP="006E0D98">
      <w:pPr>
        <w:pStyle w:val="Bezmezer"/>
        <w:rPr>
          <w:rFonts w:ascii="Times New Roman" w:hAnsi="Times New Roman" w:cs="Times New Roman"/>
        </w:rPr>
      </w:pPr>
    </w:p>
    <w:p w:rsidR="00DB61D2" w:rsidRPr="006E0D98" w:rsidRDefault="007A4323" w:rsidP="006E0D98">
      <w:pPr>
        <w:pStyle w:val="Bezmezer"/>
        <w:rPr>
          <w:rFonts w:ascii="Times New Roman" w:hAnsi="Times New Roman" w:cs="Times New Roman"/>
        </w:rPr>
      </w:pPr>
      <w:r w:rsidRPr="006E0D98">
        <w:rPr>
          <w:rFonts w:ascii="Times New Roman" w:hAnsi="Times New Roman" w:cs="Times New Roman"/>
        </w:rPr>
        <w:t>Knihu vydává Lipka – školské zařízení</w:t>
      </w:r>
      <w:r w:rsidR="006E0D98">
        <w:rPr>
          <w:rFonts w:ascii="Times New Roman" w:hAnsi="Times New Roman" w:cs="Times New Roman"/>
        </w:rPr>
        <w:t xml:space="preserve"> pro environmentální vzdělávání, </w:t>
      </w:r>
      <w:r w:rsidR="00963DE3">
        <w:rPr>
          <w:rFonts w:ascii="Times New Roman" w:hAnsi="Times New Roman" w:cs="Times New Roman"/>
        </w:rPr>
        <w:t xml:space="preserve">společně s Hnutím DUHA – </w:t>
      </w:r>
      <w:r w:rsidRPr="006E0D98">
        <w:rPr>
          <w:rFonts w:ascii="Times New Roman" w:hAnsi="Times New Roman" w:cs="Times New Roman"/>
        </w:rPr>
        <w:t>S</w:t>
      </w:r>
      <w:r w:rsidR="00963DE3">
        <w:rPr>
          <w:rFonts w:ascii="Times New Roman" w:hAnsi="Times New Roman" w:cs="Times New Roman"/>
        </w:rPr>
        <w:t>edmá generace. Objednat</w:t>
      </w:r>
      <w:r w:rsidR="00DB61D2" w:rsidRPr="006E0D98">
        <w:rPr>
          <w:rFonts w:ascii="Times New Roman" w:hAnsi="Times New Roman" w:cs="Times New Roman"/>
        </w:rPr>
        <w:t xml:space="preserve"> </w:t>
      </w:r>
      <w:r w:rsidR="00601F46">
        <w:rPr>
          <w:rFonts w:ascii="Times New Roman" w:hAnsi="Times New Roman" w:cs="Times New Roman"/>
        </w:rPr>
        <w:t xml:space="preserve">si ji můžete </w:t>
      </w:r>
      <w:r w:rsidR="00DB61D2" w:rsidRPr="006E0D98">
        <w:rPr>
          <w:rFonts w:ascii="Times New Roman" w:hAnsi="Times New Roman" w:cs="Times New Roman"/>
        </w:rPr>
        <w:t>na </w:t>
      </w:r>
      <w:hyperlink r:id="rId10" w:history="1">
        <w:r w:rsidR="00DB61D2" w:rsidRPr="00963DE3">
          <w:rPr>
            <w:rStyle w:val="Hypertextovodkaz"/>
            <w:rFonts w:ascii="Times New Roman" w:hAnsi="Times New Roman" w:cs="Times New Roman"/>
          </w:rPr>
          <w:t>e-</w:t>
        </w:r>
        <w:r w:rsidR="00963DE3" w:rsidRPr="00963DE3">
          <w:rPr>
            <w:rStyle w:val="Hypertextovodkaz"/>
            <w:rFonts w:ascii="Times New Roman" w:hAnsi="Times New Roman" w:cs="Times New Roman"/>
          </w:rPr>
          <w:t>shopu Sedmé generace</w:t>
        </w:r>
      </w:hyperlink>
      <w:r w:rsidR="00DB61D2" w:rsidRPr="006E0D98">
        <w:rPr>
          <w:rFonts w:ascii="Times New Roman" w:hAnsi="Times New Roman" w:cs="Times New Roman"/>
        </w:rPr>
        <w:t xml:space="preserve"> nebo na </w:t>
      </w:r>
      <w:hyperlink r:id="rId11" w:history="1">
        <w:r w:rsidR="00DB61D2" w:rsidRPr="006E0D98">
          <w:rPr>
            <w:rStyle w:val="Hypertextovodkaz"/>
            <w:rFonts w:ascii="Times New Roman" w:hAnsi="Times New Roman" w:cs="Times New Roman"/>
          </w:rPr>
          <w:t>e-shopu Lipky</w:t>
        </w:r>
      </w:hyperlink>
      <w:r w:rsidR="00963DE3">
        <w:rPr>
          <w:rFonts w:ascii="Times New Roman" w:hAnsi="Times New Roman" w:cs="Times New Roman"/>
        </w:rPr>
        <w:t xml:space="preserve">. </w:t>
      </w:r>
      <w:bookmarkStart w:id="0" w:name="_GoBack"/>
      <w:bookmarkEnd w:id="0"/>
    </w:p>
    <w:p w:rsidR="006E0D98" w:rsidRPr="006E0D98" w:rsidRDefault="006E0D98" w:rsidP="006E0D98">
      <w:pPr>
        <w:pStyle w:val="Bezmezer"/>
      </w:pPr>
    </w:p>
    <w:p w:rsidR="006E0D98" w:rsidRPr="006E0D98" w:rsidRDefault="006E0D98" w:rsidP="006E0D98">
      <w:pPr>
        <w:pStyle w:val="Bezmezer"/>
        <w:rPr>
          <w:rFonts w:ascii="Times New Roman" w:hAnsi="Times New Roman"/>
          <w:b/>
        </w:rPr>
      </w:pPr>
      <w:r w:rsidRPr="006E0D98">
        <w:rPr>
          <w:rFonts w:ascii="Times New Roman" w:hAnsi="Times New Roman"/>
          <w:b/>
        </w:rPr>
        <w:t>Bibliografické údaje</w:t>
      </w:r>
    </w:p>
    <w:p w:rsidR="006E0D98" w:rsidRPr="006E0D98" w:rsidRDefault="006E0D98" w:rsidP="006E0D98">
      <w:pPr>
        <w:pStyle w:val="Bezmezer"/>
        <w:rPr>
          <w:rFonts w:ascii="Times New Roman" w:hAnsi="Times New Roman"/>
        </w:rPr>
      </w:pPr>
    </w:p>
    <w:p w:rsidR="006E0D98" w:rsidRPr="006E0D98" w:rsidRDefault="006E0D98" w:rsidP="006E0D98">
      <w:pPr>
        <w:pStyle w:val="Bezmezer"/>
        <w:rPr>
          <w:rFonts w:ascii="Times New Roman" w:hAnsi="Times New Roman"/>
        </w:rPr>
      </w:pPr>
      <w:r>
        <w:rPr>
          <w:rFonts w:ascii="Times New Roman" w:hAnsi="Times New Roman"/>
        </w:rPr>
        <w:t>Autor: Mojmír Vlašín</w:t>
      </w:r>
    </w:p>
    <w:p w:rsidR="006E0D98" w:rsidRPr="006E0D98" w:rsidRDefault="006E0D98" w:rsidP="006E0D98">
      <w:pPr>
        <w:pStyle w:val="Bezmezer"/>
        <w:rPr>
          <w:rFonts w:ascii="Times New Roman" w:hAnsi="Times New Roman"/>
          <w:i/>
        </w:rPr>
      </w:pPr>
      <w:r w:rsidRPr="006E0D98">
        <w:rPr>
          <w:rFonts w:ascii="Times New Roman" w:hAnsi="Times New Roman"/>
        </w:rPr>
        <w:t xml:space="preserve">Název: </w:t>
      </w:r>
      <w:r w:rsidR="00FC1E3B">
        <w:rPr>
          <w:rFonts w:ascii="Times New Roman" w:hAnsi="Times New Roman"/>
          <w:i/>
        </w:rPr>
        <w:t>Další</w:t>
      </w:r>
      <w:r>
        <w:rPr>
          <w:rFonts w:ascii="Times New Roman" w:hAnsi="Times New Roman"/>
          <w:i/>
        </w:rPr>
        <w:t xml:space="preserve"> příhody ochránce přírody</w:t>
      </w:r>
    </w:p>
    <w:p w:rsidR="00FC1E3B" w:rsidRDefault="00FC1E3B" w:rsidP="006E0D98">
      <w:pPr>
        <w:pStyle w:val="Bezmezer"/>
        <w:rPr>
          <w:rFonts w:ascii="Times New Roman" w:hAnsi="Times New Roman"/>
        </w:rPr>
      </w:pPr>
      <w:r>
        <w:rPr>
          <w:rFonts w:ascii="Times New Roman" w:hAnsi="Times New Roman"/>
        </w:rPr>
        <w:t>Ilustrace: Kateřina Jelínková a Naďa Johanisová</w:t>
      </w:r>
    </w:p>
    <w:p w:rsidR="006E0D98" w:rsidRPr="006E0D98" w:rsidRDefault="006E0D98" w:rsidP="006E0D98">
      <w:pPr>
        <w:pStyle w:val="Bezmezer"/>
        <w:rPr>
          <w:rFonts w:ascii="Times New Roman" w:hAnsi="Times New Roman"/>
        </w:rPr>
      </w:pPr>
      <w:r w:rsidRPr="006E0D98">
        <w:rPr>
          <w:rFonts w:ascii="Times New Roman" w:hAnsi="Times New Roman"/>
        </w:rPr>
        <w:t>Edit</w:t>
      </w:r>
      <w:r w:rsidR="00FC1E3B">
        <w:rPr>
          <w:rFonts w:ascii="Times New Roman" w:hAnsi="Times New Roman"/>
        </w:rPr>
        <w:t>oři</w:t>
      </w:r>
      <w:r w:rsidRPr="006E0D98">
        <w:rPr>
          <w:rFonts w:ascii="Times New Roman" w:hAnsi="Times New Roman"/>
        </w:rPr>
        <w:t>: Vít Kouřil</w:t>
      </w:r>
      <w:r w:rsidR="00FC1E3B">
        <w:rPr>
          <w:rFonts w:ascii="Times New Roman" w:hAnsi="Times New Roman"/>
        </w:rPr>
        <w:t>, Hana Korvasová, Aleš Máchal</w:t>
      </w:r>
    </w:p>
    <w:p w:rsidR="006E0D98" w:rsidRPr="006E0D98" w:rsidRDefault="006E0D98" w:rsidP="006E0D98">
      <w:pPr>
        <w:pStyle w:val="Bezmezer"/>
        <w:rPr>
          <w:rFonts w:ascii="Times New Roman" w:hAnsi="Times New Roman"/>
        </w:rPr>
      </w:pPr>
      <w:r>
        <w:rPr>
          <w:rFonts w:ascii="Times New Roman" w:hAnsi="Times New Roman"/>
        </w:rPr>
        <w:t>G</w:t>
      </w:r>
      <w:r w:rsidRPr="006E0D98">
        <w:rPr>
          <w:rFonts w:ascii="Times New Roman" w:hAnsi="Times New Roman"/>
        </w:rPr>
        <w:t>rafická úp</w:t>
      </w:r>
      <w:r>
        <w:rPr>
          <w:rFonts w:ascii="Times New Roman" w:hAnsi="Times New Roman"/>
        </w:rPr>
        <w:t>rava: Helena Slámová Imrecze</w:t>
      </w:r>
    </w:p>
    <w:p w:rsidR="006E0D98" w:rsidRPr="006E0D98" w:rsidRDefault="006E0D98" w:rsidP="006E0D98">
      <w:pPr>
        <w:pStyle w:val="Bezmezer"/>
        <w:rPr>
          <w:rFonts w:ascii="Times New Roman" w:hAnsi="Times New Roman"/>
        </w:rPr>
      </w:pPr>
      <w:r>
        <w:rPr>
          <w:rFonts w:ascii="Times New Roman" w:hAnsi="Times New Roman"/>
        </w:rPr>
        <w:t>Korektura: Kateřina Nováková Havránková</w:t>
      </w:r>
    </w:p>
    <w:p w:rsidR="006E0D98" w:rsidRDefault="00FC1E3B" w:rsidP="006E0D98">
      <w:pPr>
        <w:pStyle w:val="Bezmezer"/>
        <w:rPr>
          <w:rFonts w:ascii="Times New Roman" w:hAnsi="Times New Roman"/>
        </w:rPr>
      </w:pPr>
      <w:r>
        <w:rPr>
          <w:rFonts w:ascii="Times New Roman" w:hAnsi="Times New Roman"/>
        </w:rPr>
        <w:t>Reda</w:t>
      </w:r>
      <w:r w:rsidR="006E0D98">
        <w:rPr>
          <w:rFonts w:ascii="Times New Roman" w:hAnsi="Times New Roman"/>
        </w:rPr>
        <w:t>kce: Zuzana Slámová</w:t>
      </w:r>
    </w:p>
    <w:p w:rsidR="00963DE3" w:rsidRPr="006E0D98" w:rsidRDefault="00FC1E3B" w:rsidP="006E0D98">
      <w:pPr>
        <w:pStyle w:val="Bezmezer"/>
        <w:rPr>
          <w:rFonts w:ascii="Times New Roman" w:hAnsi="Times New Roman"/>
        </w:rPr>
      </w:pPr>
      <w:r>
        <w:rPr>
          <w:rFonts w:ascii="Times New Roman" w:hAnsi="Times New Roman"/>
        </w:rPr>
        <w:t>Foto: Eduard Stuchlík</w:t>
      </w:r>
    </w:p>
    <w:p w:rsidR="006E0D98" w:rsidRPr="006E0D98" w:rsidRDefault="001124F1" w:rsidP="006E0D98">
      <w:pPr>
        <w:pStyle w:val="Bezmezer"/>
        <w:rPr>
          <w:rFonts w:ascii="Times New Roman" w:hAnsi="Times New Roman" w:cs="Times New Roman"/>
        </w:rPr>
      </w:pPr>
      <w:r>
        <w:rPr>
          <w:rFonts w:ascii="Times New Roman" w:hAnsi="Times New Roman" w:cs="Times New Roman"/>
        </w:rPr>
        <w:t>Vydala</w:t>
      </w:r>
      <w:r w:rsidRPr="006E0D98">
        <w:rPr>
          <w:rFonts w:ascii="Times New Roman" w:hAnsi="Times New Roman" w:cs="Times New Roman"/>
        </w:rPr>
        <w:t xml:space="preserve"> Lipka – školské zařízení</w:t>
      </w:r>
      <w:r>
        <w:rPr>
          <w:rFonts w:ascii="Times New Roman" w:hAnsi="Times New Roman" w:cs="Times New Roman"/>
        </w:rPr>
        <w:t xml:space="preserve"> pro environmentální vzdělávání, </w:t>
      </w:r>
      <w:r w:rsidRPr="006E0D98">
        <w:rPr>
          <w:rFonts w:ascii="Times New Roman" w:hAnsi="Times New Roman" w:cs="Times New Roman"/>
        </w:rPr>
        <w:t>společ</w:t>
      </w:r>
      <w:r>
        <w:rPr>
          <w:rFonts w:ascii="Times New Roman" w:hAnsi="Times New Roman" w:cs="Times New Roman"/>
        </w:rPr>
        <w:t>ně s Hnutí D</w:t>
      </w:r>
      <w:r w:rsidR="00FC1E3B">
        <w:rPr>
          <w:rFonts w:ascii="Times New Roman" w:hAnsi="Times New Roman" w:cs="Times New Roman"/>
        </w:rPr>
        <w:t>UHA – Sedmá generace v roce 2023</w:t>
      </w:r>
      <w:r>
        <w:rPr>
          <w:rFonts w:ascii="Times New Roman" w:hAnsi="Times New Roman" w:cs="Times New Roman"/>
        </w:rPr>
        <w:t>.</w:t>
      </w:r>
    </w:p>
    <w:p w:rsidR="006E0D98" w:rsidRPr="006E0D98" w:rsidRDefault="006E0D98" w:rsidP="006E0D98">
      <w:pPr>
        <w:pStyle w:val="Bezmezer"/>
        <w:rPr>
          <w:rFonts w:ascii="Times New Roman" w:hAnsi="Times New Roman"/>
        </w:rPr>
      </w:pPr>
      <w:r w:rsidRPr="006E0D98">
        <w:rPr>
          <w:rFonts w:ascii="Times New Roman" w:hAnsi="Times New Roman"/>
        </w:rPr>
        <w:t>Vydání první, rozsah</w:t>
      </w:r>
      <w:r w:rsidR="00FC1E3B">
        <w:rPr>
          <w:rFonts w:ascii="Times New Roman" w:hAnsi="Times New Roman"/>
        </w:rPr>
        <w:t xml:space="preserve"> 127</w:t>
      </w:r>
      <w:r w:rsidR="001124F1">
        <w:rPr>
          <w:rFonts w:ascii="Times New Roman" w:hAnsi="Times New Roman"/>
        </w:rPr>
        <w:t xml:space="preserve"> </w:t>
      </w:r>
      <w:r w:rsidRPr="006E0D98">
        <w:rPr>
          <w:rFonts w:ascii="Times New Roman" w:hAnsi="Times New Roman"/>
        </w:rPr>
        <w:t>stran</w:t>
      </w:r>
    </w:p>
    <w:p w:rsidR="006E0D98" w:rsidRDefault="006E0D98" w:rsidP="008E09C5">
      <w:pPr>
        <w:pStyle w:val="Bezmezer"/>
        <w:rPr>
          <w:rStyle w:val="A2"/>
          <w:rFonts w:ascii="Times New Roman" w:hAnsi="Times New Roman" w:cs="Times New Roman"/>
          <w:sz w:val="22"/>
          <w:szCs w:val="22"/>
        </w:rPr>
      </w:pPr>
      <w:r w:rsidRPr="006E0D98">
        <w:rPr>
          <w:rFonts w:ascii="Times New Roman" w:hAnsi="Times New Roman" w:cs="Times New Roman"/>
        </w:rPr>
        <w:t xml:space="preserve">ISBN: </w:t>
      </w:r>
      <w:r w:rsidR="00FC1E3B">
        <w:rPr>
          <w:rStyle w:val="A2"/>
          <w:rFonts w:ascii="Times New Roman" w:hAnsi="Times New Roman" w:cs="Times New Roman"/>
          <w:sz w:val="22"/>
          <w:szCs w:val="22"/>
        </w:rPr>
        <w:t>978-80-88212-48-55-3</w:t>
      </w:r>
    </w:p>
    <w:p w:rsidR="008E09C5" w:rsidRDefault="008E09C5" w:rsidP="008E09C5">
      <w:pPr>
        <w:pStyle w:val="Bezmezer"/>
        <w:rPr>
          <w:rFonts w:ascii="Times New Roman" w:hAnsi="Times New Roman" w:cs="Times New Roman"/>
          <w:sz w:val="24"/>
          <w:szCs w:val="24"/>
        </w:rPr>
      </w:pPr>
    </w:p>
    <w:p w:rsidR="00B6166A" w:rsidRPr="006E0D98" w:rsidRDefault="00B6166A" w:rsidP="00B6166A">
      <w:pPr>
        <w:pStyle w:val="Bezmezer"/>
        <w:rPr>
          <w:rFonts w:ascii="Times New Roman" w:hAnsi="Times New Roman" w:cs="Times New Roman"/>
          <w:b/>
        </w:rPr>
      </w:pPr>
      <w:r w:rsidRPr="006E0D98">
        <w:rPr>
          <w:rFonts w:ascii="Times New Roman" w:hAnsi="Times New Roman" w:cs="Times New Roman"/>
          <w:b/>
        </w:rPr>
        <w:t>Kontakty:</w:t>
      </w:r>
    </w:p>
    <w:p w:rsidR="00B6166A" w:rsidRPr="006E0D98" w:rsidRDefault="00B6166A" w:rsidP="00B6166A">
      <w:pPr>
        <w:pStyle w:val="Bezmezer"/>
        <w:rPr>
          <w:rFonts w:ascii="Times New Roman" w:hAnsi="Times New Roman" w:cs="Times New Roman"/>
        </w:rPr>
      </w:pPr>
    </w:p>
    <w:p w:rsidR="00B6166A" w:rsidRPr="006E0D98" w:rsidRDefault="00B6166A" w:rsidP="00B6166A">
      <w:pPr>
        <w:pStyle w:val="Bezmezer"/>
        <w:rPr>
          <w:rFonts w:ascii="Times New Roman" w:hAnsi="Times New Roman" w:cs="Times New Roman"/>
        </w:rPr>
      </w:pPr>
      <w:r w:rsidRPr="006E0D98">
        <w:rPr>
          <w:rFonts w:ascii="Times New Roman" w:hAnsi="Times New Roman" w:cs="Times New Roman"/>
        </w:rPr>
        <w:t xml:space="preserve">Mojmír Vlašín (autor): </w:t>
      </w:r>
      <w:hyperlink r:id="rId12" w:history="1">
        <w:r w:rsidRPr="006E0D98">
          <w:rPr>
            <w:rStyle w:val="Hypertextovodkaz"/>
            <w:rFonts w:ascii="Times New Roman" w:hAnsi="Times New Roman" w:cs="Times New Roman"/>
          </w:rPr>
          <w:t>mojmir.vlasin@gmail.com</w:t>
        </w:r>
      </w:hyperlink>
      <w:r w:rsidRPr="006E0D98">
        <w:rPr>
          <w:rFonts w:ascii="Times New Roman" w:hAnsi="Times New Roman" w:cs="Times New Roman"/>
        </w:rPr>
        <w:t>.</w:t>
      </w:r>
    </w:p>
    <w:p w:rsidR="00B6166A" w:rsidRDefault="00B6166A" w:rsidP="00B6166A">
      <w:pPr>
        <w:pStyle w:val="Bezmezer"/>
        <w:rPr>
          <w:rFonts w:ascii="Times New Roman" w:hAnsi="Times New Roman" w:cs="Times New Roman"/>
        </w:rPr>
      </w:pPr>
      <w:r w:rsidRPr="006E0D98">
        <w:rPr>
          <w:rFonts w:ascii="Times New Roman" w:hAnsi="Times New Roman" w:cs="Times New Roman"/>
        </w:rPr>
        <w:t>Kristýna Hájková (distribuce</w:t>
      </w:r>
      <w:r w:rsidR="00DF21BA">
        <w:rPr>
          <w:rFonts w:ascii="Times New Roman" w:hAnsi="Times New Roman" w:cs="Times New Roman"/>
        </w:rPr>
        <w:t xml:space="preserve"> 7.G</w:t>
      </w:r>
      <w:r w:rsidRPr="006E0D98">
        <w:rPr>
          <w:rFonts w:ascii="Times New Roman" w:hAnsi="Times New Roman" w:cs="Times New Roman"/>
        </w:rPr>
        <w:t xml:space="preserve">): </w:t>
      </w:r>
      <w:hyperlink r:id="rId13" w:history="1">
        <w:r w:rsidRPr="006E0D98">
          <w:rPr>
            <w:rStyle w:val="Hypertextovodkaz"/>
            <w:rFonts w:ascii="Times New Roman" w:hAnsi="Times New Roman" w:cs="Times New Roman"/>
          </w:rPr>
          <w:t>sgenerace@hnutiduha.cz</w:t>
        </w:r>
      </w:hyperlink>
      <w:r w:rsidRPr="006E0D98">
        <w:rPr>
          <w:rFonts w:ascii="Times New Roman" w:hAnsi="Times New Roman" w:cs="Times New Roman"/>
        </w:rPr>
        <w:t xml:space="preserve">. </w:t>
      </w:r>
      <w:r w:rsidR="002E58CA" w:rsidRPr="000F2FBB">
        <w:rPr>
          <w:rFonts w:ascii="Times New Roman" w:hAnsi="Times New Roman" w:cs="Times New Roman"/>
        </w:rPr>
        <w:t xml:space="preserve">Tel.: </w:t>
      </w:r>
      <w:r w:rsidR="000F2FBB" w:rsidRPr="000F2FBB">
        <w:rPr>
          <w:rFonts w:ascii="Times New Roman" w:hAnsi="Times New Roman" w:cs="Times New Roman"/>
        </w:rPr>
        <w:t>721 767 916.</w:t>
      </w:r>
    </w:p>
    <w:p w:rsidR="00B6166A" w:rsidRDefault="00FC1E3B" w:rsidP="00B6166A">
      <w:pPr>
        <w:pStyle w:val="Bezmezer"/>
        <w:rPr>
          <w:rFonts w:ascii="Times New Roman" w:hAnsi="Times New Roman" w:cs="Times New Roman"/>
        </w:rPr>
      </w:pPr>
      <w:r>
        <w:rPr>
          <w:rFonts w:ascii="Times New Roman" w:hAnsi="Times New Roman" w:cs="Times New Roman"/>
        </w:rPr>
        <w:t>Zuzana Slámová (distribuce Lipka</w:t>
      </w:r>
      <w:r w:rsidR="00DF21BA">
        <w:rPr>
          <w:rFonts w:ascii="Times New Roman" w:hAnsi="Times New Roman" w:cs="Times New Roman"/>
        </w:rPr>
        <w:t xml:space="preserve">): </w:t>
      </w:r>
      <w:hyperlink r:id="rId14" w:history="1">
        <w:r w:rsidR="00DF21BA" w:rsidRPr="00BF6BAF">
          <w:rPr>
            <w:rStyle w:val="Hypertextovodkaz"/>
            <w:rFonts w:ascii="Times New Roman" w:hAnsi="Times New Roman" w:cs="Times New Roman"/>
          </w:rPr>
          <w:t>zuzana.slamova@lipka.cz</w:t>
        </w:r>
      </w:hyperlink>
      <w:r w:rsidR="00DF21BA">
        <w:rPr>
          <w:rFonts w:ascii="Times New Roman" w:hAnsi="Times New Roman" w:cs="Times New Roman"/>
        </w:rPr>
        <w:t xml:space="preserve">. </w:t>
      </w:r>
    </w:p>
    <w:p w:rsidR="00DF21BA" w:rsidRPr="00B6166A" w:rsidRDefault="00DF21BA" w:rsidP="00B6166A">
      <w:pPr>
        <w:pStyle w:val="Bezmezer"/>
        <w:rPr>
          <w:rFonts w:ascii="Times New Roman" w:hAnsi="Times New Roman" w:cs="Times New Roman"/>
        </w:rPr>
      </w:pPr>
    </w:p>
    <w:p w:rsidR="00B6166A" w:rsidRDefault="00217643" w:rsidP="00B6166A">
      <w:pPr>
        <w:pStyle w:val="Bezmezer"/>
      </w:pPr>
      <w:hyperlink r:id="rId15" w:history="1">
        <w:r w:rsidR="00B6166A">
          <w:rPr>
            <w:rStyle w:val="Hypertextovodkaz"/>
            <w:rFonts w:ascii="Times New Roman" w:hAnsi="Times New Roman"/>
          </w:rPr>
          <w:t>www.sedmagenerace.cz</w:t>
        </w:r>
      </w:hyperlink>
    </w:p>
    <w:p w:rsidR="00B6166A" w:rsidRDefault="00217643" w:rsidP="00B6166A">
      <w:pPr>
        <w:pStyle w:val="Bezmezer"/>
      </w:pPr>
      <w:hyperlink r:id="rId16" w:history="1">
        <w:r w:rsidR="00B6166A">
          <w:rPr>
            <w:rStyle w:val="Hypertextovodkaz"/>
            <w:rFonts w:ascii="Times New Roman" w:hAnsi="Times New Roman"/>
          </w:rPr>
          <w:t>7.G na Facebooku</w:t>
        </w:r>
      </w:hyperlink>
    </w:p>
    <w:p w:rsidR="00B6166A" w:rsidRDefault="00217643" w:rsidP="00B6166A">
      <w:pPr>
        <w:pStyle w:val="Bezmezer"/>
      </w:pPr>
      <w:hyperlink r:id="rId17" w:history="1">
        <w:r w:rsidR="00B6166A">
          <w:rPr>
            <w:rStyle w:val="Hypertextovodkaz"/>
            <w:rFonts w:ascii="Times New Roman" w:hAnsi="Times New Roman"/>
          </w:rPr>
          <w:t>7.G na Twitteru</w:t>
        </w:r>
      </w:hyperlink>
    </w:p>
    <w:p w:rsidR="00B6166A" w:rsidRDefault="00217643" w:rsidP="00B6166A">
      <w:pPr>
        <w:pStyle w:val="Bezmezer"/>
        <w:rPr>
          <w:rFonts w:ascii="Times New Roman" w:hAnsi="Times New Roman" w:cs="Times New Roman"/>
        </w:rPr>
      </w:pPr>
      <w:hyperlink r:id="rId18" w:history="1">
        <w:r w:rsidR="00B6166A" w:rsidRPr="00D45B44">
          <w:rPr>
            <w:rStyle w:val="Hypertextovodkaz"/>
            <w:rFonts w:ascii="Times New Roman" w:hAnsi="Times New Roman" w:cs="Times New Roman"/>
          </w:rPr>
          <w:t>7.G na Instagramu</w:t>
        </w:r>
      </w:hyperlink>
    </w:p>
    <w:p w:rsidR="00B6166A" w:rsidRDefault="00217643" w:rsidP="00B6166A">
      <w:pPr>
        <w:pStyle w:val="Bezmezer"/>
        <w:rPr>
          <w:rStyle w:val="Hypertextovodkaz"/>
          <w:rFonts w:ascii="Times New Roman" w:hAnsi="Times New Roman" w:cs="Times New Roman"/>
        </w:rPr>
      </w:pPr>
      <w:hyperlink r:id="rId19" w:history="1">
        <w:r w:rsidR="00B6166A" w:rsidRPr="00B6166A">
          <w:rPr>
            <w:rStyle w:val="Hypertextovodkaz"/>
            <w:rFonts w:ascii="Times New Roman" w:hAnsi="Times New Roman" w:cs="Times New Roman"/>
          </w:rPr>
          <w:t>7.G na Mastodonu</w:t>
        </w:r>
      </w:hyperlink>
    </w:p>
    <w:p w:rsidR="00B6166A" w:rsidRPr="00236891" w:rsidRDefault="00FC1E3B" w:rsidP="00236891">
      <w:pPr>
        <w:pStyle w:val="Bezmezer"/>
        <w:rPr>
          <w:rFonts w:ascii="Times New Roman" w:hAnsi="Times New Roman" w:cs="Times New Roman"/>
        </w:rPr>
      </w:pPr>
      <w:hyperlink r:id="rId20" w:history="1">
        <w:r w:rsidRPr="00FC1E3B">
          <w:rPr>
            <w:rStyle w:val="Hypertextovodkaz"/>
            <w:rFonts w:ascii="Times New Roman" w:hAnsi="Times New Roman" w:cs="Times New Roman"/>
          </w:rPr>
          <w:t>7.G na Bluesky</w:t>
        </w:r>
      </w:hyperlink>
    </w:p>
    <w:sectPr w:rsidR="00B6166A" w:rsidRPr="00236891">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43" w:rsidRDefault="00217643" w:rsidP="00B6166A">
      <w:pPr>
        <w:spacing w:after="0" w:line="240" w:lineRule="auto"/>
      </w:pPr>
      <w:r>
        <w:separator/>
      </w:r>
    </w:p>
  </w:endnote>
  <w:endnote w:type="continuationSeparator" w:id="0">
    <w:p w:rsidR="00217643" w:rsidRDefault="00217643" w:rsidP="00B6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dobe Caslon Pro">
    <w:altName w:val="Adobe Caslon Pro"/>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43" w:rsidRDefault="00217643" w:rsidP="00B6166A">
      <w:pPr>
        <w:spacing w:after="0" w:line="240" w:lineRule="auto"/>
      </w:pPr>
      <w:r>
        <w:separator/>
      </w:r>
    </w:p>
  </w:footnote>
  <w:footnote w:type="continuationSeparator" w:id="0">
    <w:p w:rsidR="00217643" w:rsidRDefault="00217643" w:rsidP="00B6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66A" w:rsidRDefault="00DF21BA">
    <w:pPr>
      <w:pStyle w:val="Zhlav"/>
    </w:pPr>
    <w:r>
      <w:t xml:space="preserve"> </w:t>
    </w:r>
    <w:r w:rsidR="0050353A">
      <w:rPr>
        <w:noProof/>
        <w:lang w:eastAsia="cs-CZ"/>
      </w:rPr>
      <w:t xml:space="preserve">                                                                                                                                 </w:t>
    </w:r>
    <w:r>
      <w:rPr>
        <w:noProof/>
        <w:lang w:eastAsia="cs-CZ"/>
      </w:rPr>
      <w:drawing>
        <wp:inline distT="0" distB="0" distL="0" distR="0" wp14:anchorId="4FA73B2E" wp14:editId="5D9641B4">
          <wp:extent cx="953519" cy="52313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ka_logo_m.jpg"/>
                  <pic:cNvPicPr/>
                </pic:nvPicPr>
                <pic:blipFill>
                  <a:blip r:embed="rId1">
                    <a:extLst>
                      <a:ext uri="{28A0092B-C50C-407E-A947-70E740481C1C}">
                        <a14:useLocalDpi xmlns:a14="http://schemas.microsoft.com/office/drawing/2010/main" val="0"/>
                      </a:ext>
                    </a:extLst>
                  </a:blip>
                  <a:stretch>
                    <a:fillRect/>
                  </a:stretch>
                </pic:blipFill>
                <pic:spPr>
                  <a:xfrm>
                    <a:off x="0" y="0"/>
                    <a:ext cx="956351" cy="524691"/>
                  </a:xfrm>
                  <a:prstGeom prst="rect">
                    <a:avLst/>
                  </a:prstGeom>
                </pic:spPr>
              </pic:pic>
            </a:graphicData>
          </a:graphic>
        </wp:inline>
      </w:drawing>
    </w:r>
    <w:r w:rsidR="0050353A">
      <w:t xml:space="preserve">  </w:t>
    </w:r>
    <w:r w:rsidR="00B6166A">
      <w:t xml:space="preserve"> </w:t>
    </w:r>
    <w:r w:rsidR="0050353A">
      <w:rPr>
        <w:noProof/>
        <w:lang w:eastAsia="cs-CZ"/>
      </w:rPr>
      <w:drawing>
        <wp:inline distT="0" distB="0" distL="0" distR="0" wp14:anchorId="136F994E" wp14:editId="3B58F06C">
          <wp:extent cx="425128" cy="42203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7G_zel.jpg"/>
                  <pic:cNvPicPr/>
                </pic:nvPicPr>
                <pic:blipFill>
                  <a:blip r:embed="rId2">
                    <a:extLst>
                      <a:ext uri="{28A0092B-C50C-407E-A947-70E740481C1C}">
                        <a14:useLocalDpi xmlns:a14="http://schemas.microsoft.com/office/drawing/2010/main" val="0"/>
                      </a:ext>
                    </a:extLst>
                  </a:blip>
                  <a:stretch>
                    <a:fillRect/>
                  </a:stretch>
                </pic:blipFill>
                <pic:spPr>
                  <a:xfrm>
                    <a:off x="0" y="0"/>
                    <a:ext cx="428081" cy="424968"/>
                  </a:xfrm>
                  <a:prstGeom prst="rect">
                    <a:avLst/>
                  </a:prstGeom>
                </pic:spPr>
              </pic:pic>
            </a:graphicData>
          </a:graphic>
        </wp:inline>
      </w:drawing>
    </w:r>
    <w:r w:rsidR="00B6166A">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17"/>
    <w:rsid w:val="000D0287"/>
    <w:rsid w:val="000F2FBB"/>
    <w:rsid w:val="001124F1"/>
    <w:rsid w:val="00217643"/>
    <w:rsid w:val="00236891"/>
    <w:rsid w:val="002E58CA"/>
    <w:rsid w:val="003845F0"/>
    <w:rsid w:val="0050353A"/>
    <w:rsid w:val="006007E1"/>
    <w:rsid w:val="00601F46"/>
    <w:rsid w:val="006A7C8D"/>
    <w:rsid w:val="006E0D98"/>
    <w:rsid w:val="00786067"/>
    <w:rsid w:val="007A3774"/>
    <w:rsid w:val="007A4323"/>
    <w:rsid w:val="00871D74"/>
    <w:rsid w:val="008E09C5"/>
    <w:rsid w:val="00963DE3"/>
    <w:rsid w:val="00A22C17"/>
    <w:rsid w:val="00A66C90"/>
    <w:rsid w:val="00B6166A"/>
    <w:rsid w:val="00C93039"/>
    <w:rsid w:val="00CF0B67"/>
    <w:rsid w:val="00DB61D2"/>
    <w:rsid w:val="00DF21BA"/>
    <w:rsid w:val="00E24A6D"/>
    <w:rsid w:val="00F36817"/>
    <w:rsid w:val="00FC1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368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6817"/>
    <w:rPr>
      <w:b/>
      <w:bCs/>
    </w:rPr>
  </w:style>
  <w:style w:type="character" w:styleId="Zvraznn">
    <w:name w:val="Emphasis"/>
    <w:basedOn w:val="Standardnpsmoodstavce"/>
    <w:uiPriority w:val="20"/>
    <w:qFormat/>
    <w:rsid w:val="00F36817"/>
    <w:rPr>
      <w:i/>
      <w:iCs/>
    </w:rPr>
  </w:style>
  <w:style w:type="character" w:styleId="Hypertextovodkaz">
    <w:name w:val="Hyperlink"/>
    <w:basedOn w:val="Standardnpsmoodstavce"/>
    <w:uiPriority w:val="99"/>
    <w:unhideWhenUsed/>
    <w:rsid w:val="00A66C90"/>
    <w:rPr>
      <w:color w:val="0000FF" w:themeColor="hyperlink"/>
      <w:u w:val="single"/>
    </w:rPr>
  </w:style>
  <w:style w:type="paragraph" w:styleId="Bezmezer">
    <w:name w:val="No Spacing"/>
    <w:qFormat/>
    <w:rsid w:val="006E0D98"/>
    <w:pPr>
      <w:spacing w:after="0" w:line="240" w:lineRule="auto"/>
    </w:pPr>
  </w:style>
  <w:style w:type="character" w:customStyle="1" w:styleId="A2">
    <w:name w:val="A2"/>
    <w:uiPriority w:val="99"/>
    <w:rsid w:val="001124F1"/>
    <w:rPr>
      <w:rFonts w:cs="Adobe Caslon Pro"/>
      <w:color w:val="000000"/>
      <w:sz w:val="18"/>
      <w:szCs w:val="18"/>
    </w:rPr>
  </w:style>
  <w:style w:type="paragraph" w:styleId="Zhlav">
    <w:name w:val="header"/>
    <w:basedOn w:val="Normln"/>
    <w:link w:val="ZhlavChar"/>
    <w:uiPriority w:val="99"/>
    <w:unhideWhenUsed/>
    <w:rsid w:val="00B616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166A"/>
  </w:style>
  <w:style w:type="paragraph" w:styleId="Zpat">
    <w:name w:val="footer"/>
    <w:basedOn w:val="Normln"/>
    <w:link w:val="ZpatChar"/>
    <w:uiPriority w:val="99"/>
    <w:unhideWhenUsed/>
    <w:rsid w:val="00B61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B6166A"/>
  </w:style>
  <w:style w:type="paragraph" w:styleId="Textbubliny">
    <w:name w:val="Balloon Text"/>
    <w:basedOn w:val="Normln"/>
    <w:link w:val="TextbublinyChar"/>
    <w:uiPriority w:val="99"/>
    <w:semiHidden/>
    <w:unhideWhenUsed/>
    <w:rsid w:val="00B616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1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368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6817"/>
    <w:rPr>
      <w:b/>
      <w:bCs/>
    </w:rPr>
  </w:style>
  <w:style w:type="character" w:styleId="Zvraznn">
    <w:name w:val="Emphasis"/>
    <w:basedOn w:val="Standardnpsmoodstavce"/>
    <w:uiPriority w:val="20"/>
    <w:qFormat/>
    <w:rsid w:val="00F36817"/>
    <w:rPr>
      <w:i/>
      <w:iCs/>
    </w:rPr>
  </w:style>
  <w:style w:type="character" w:styleId="Hypertextovodkaz">
    <w:name w:val="Hyperlink"/>
    <w:basedOn w:val="Standardnpsmoodstavce"/>
    <w:uiPriority w:val="99"/>
    <w:unhideWhenUsed/>
    <w:rsid w:val="00A66C90"/>
    <w:rPr>
      <w:color w:val="0000FF" w:themeColor="hyperlink"/>
      <w:u w:val="single"/>
    </w:rPr>
  </w:style>
  <w:style w:type="paragraph" w:styleId="Bezmezer">
    <w:name w:val="No Spacing"/>
    <w:qFormat/>
    <w:rsid w:val="006E0D98"/>
    <w:pPr>
      <w:spacing w:after="0" w:line="240" w:lineRule="auto"/>
    </w:pPr>
  </w:style>
  <w:style w:type="character" w:customStyle="1" w:styleId="A2">
    <w:name w:val="A2"/>
    <w:uiPriority w:val="99"/>
    <w:rsid w:val="001124F1"/>
    <w:rPr>
      <w:rFonts w:cs="Adobe Caslon Pro"/>
      <w:color w:val="000000"/>
      <w:sz w:val="18"/>
      <w:szCs w:val="18"/>
    </w:rPr>
  </w:style>
  <w:style w:type="paragraph" w:styleId="Zhlav">
    <w:name w:val="header"/>
    <w:basedOn w:val="Normln"/>
    <w:link w:val="ZhlavChar"/>
    <w:uiPriority w:val="99"/>
    <w:unhideWhenUsed/>
    <w:rsid w:val="00B616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166A"/>
  </w:style>
  <w:style w:type="paragraph" w:styleId="Zpat">
    <w:name w:val="footer"/>
    <w:basedOn w:val="Normln"/>
    <w:link w:val="ZpatChar"/>
    <w:uiPriority w:val="99"/>
    <w:unhideWhenUsed/>
    <w:rsid w:val="00B6166A"/>
    <w:pPr>
      <w:tabs>
        <w:tab w:val="center" w:pos="4536"/>
        <w:tab w:val="right" w:pos="9072"/>
      </w:tabs>
      <w:spacing w:after="0" w:line="240" w:lineRule="auto"/>
    </w:pPr>
  </w:style>
  <w:style w:type="character" w:customStyle="1" w:styleId="ZpatChar">
    <w:name w:val="Zápatí Char"/>
    <w:basedOn w:val="Standardnpsmoodstavce"/>
    <w:link w:val="Zpat"/>
    <w:uiPriority w:val="99"/>
    <w:rsid w:val="00B6166A"/>
  </w:style>
  <w:style w:type="paragraph" w:styleId="Textbubliny">
    <w:name w:val="Balloon Text"/>
    <w:basedOn w:val="Normln"/>
    <w:link w:val="TextbublinyChar"/>
    <w:uiPriority w:val="99"/>
    <w:semiHidden/>
    <w:unhideWhenUsed/>
    <w:rsid w:val="00B6166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1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generace@hnutiduha.cz" TargetMode="External"/><Relationship Id="rId18" Type="http://schemas.openxmlformats.org/officeDocument/2006/relationships/hyperlink" Target="https://www.instagram.com/sedmagenerace/"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ojmir.vlasin@gmail.com" TargetMode="External"/><Relationship Id="rId17" Type="http://schemas.openxmlformats.org/officeDocument/2006/relationships/hyperlink" Target="https://twitter.com/7Generace" TargetMode="External"/><Relationship Id="rId2" Type="http://schemas.openxmlformats.org/officeDocument/2006/relationships/styles" Target="styles.xml"/><Relationship Id="rId16" Type="http://schemas.openxmlformats.org/officeDocument/2006/relationships/hyperlink" Target="https://www.facebook.com/7generace" TargetMode="External"/><Relationship Id="rId20" Type="http://schemas.openxmlformats.org/officeDocument/2006/relationships/hyperlink" Target="https://bsky.app/profile/sedmagenerace.bsky.so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pka.cz/dalsi-prihody-ochrance-prirody?idk=zbozi155|2" TargetMode="External"/><Relationship Id="rId5" Type="http://schemas.openxmlformats.org/officeDocument/2006/relationships/webSettings" Target="webSettings.xml"/><Relationship Id="rId15" Type="http://schemas.openxmlformats.org/officeDocument/2006/relationships/hyperlink" Target="http://www.sedmagenerace.cz/" TargetMode="External"/><Relationship Id="rId23" Type="http://schemas.openxmlformats.org/officeDocument/2006/relationships/theme" Target="theme/theme1.xml"/><Relationship Id="rId10" Type="http://schemas.openxmlformats.org/officeDocument/2006/relationships/hyperlink" Target="https://sedmagenerace.cz/kategorie-produktu/kniha-dalsi-prihody-ochrance-prirody/" TargetMode="External"/><Relationship Id="rId19" Type="http://schemas.openxmlformats.org/officeDocument/2006/relationships/hyperlink" Target="https://mastodonczech.cz/@sedmagenera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zuzana.slamova@lipka.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AC6B-4ACF-47FB-8378-2E1796CD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789</Words>
  <Characters>4660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Nemo</cp:lastModifiedBy>
  <cp:revision>13</cp:revision>
  <dcterms:created xsi:type="dcterms:W3CDTF">2022-11-22T01:48:00Z</dcterms:created>
  <dcterms:modified xsi:type="dcterms:W3CDTF">2023-12-03T14:24:00Z</dcterms:modified>
</cp:coreProperties>
</file>