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C" w:rsidRDefault="001E768C" w:rsidP="001E768C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368300</wp:posOffset>
            </wp:positionV>
            <wp:extent cx="1319530" cy="508635"/>
            <wp:effectExtent l="0" t="0" r="0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8C" w:rsidRDefault="001E768C" w:rsidP="001E768C">
      <w:pPr>
        <w:rPr>
          <w:b/>
          <w:bCs/>
        </w:rPr>
      </w:pPr>
      <w:r>
        <w:rPr>
          <w:b/>
          <w:bCs/>
        </w:rPr>
        <w:t xml:space="preserve">TISKOVÁ ZPRÁVA </w:t>
      </w:r>
    </w:p>
    <w:p w:rsidR="001E768C" w:rsidRDefault="001E768C" w:rsidP="001E768C">
      <w:bookmarkStart w:id="0" w:name="_GoBack"/>
      <w:r>
        <w:rPr>
          <w:b/>
          <w:bCs/>
        </w:rPr>
        <w:t>VÁNOCE BLÍZKÉ PŘÍRODĚ</w:t>
      </w:r>
    </w:p>
    <w:p w:rsidR="001E768C" w:rsidRDefault="00F5608B" w:rsidP="001E768C">
      <w:r>
        <w:t>Brno, 20</w:t>
      </w:r>
      <w:r w:rsidR="001E768C">
        <w:t xml:space="preserve">. listopadu 2018 </w:t>
      </w:r>
    </w:p>
    <w:p w:rsidR="006F6566" w:rsidRDefault="006F6566" w:rsidP="001E768C">
      <w:pPr>
        <w:jc w:val="both"/>
        <w:rPr>
          <w:b/>
          <w:bCs/>
        </w:rPr>
      </w:pPr>
      <w:r>
        <w:rPr>
          <w:b/>
          <w:bCs/>
        </w:rPr>
        <w:t>Výroba originálních adventních kalendářů, rozsazování mladých jedliček a spousta tipů na Vánoce šetrné k přírodě. To všechno nabídnou dvě vánoční akce Lipky, letos netradičně již před adventem.</w:t>
      </w:r>
    </w:p>
    <w:p w:rsidR="006F6566" w:rsidRDefault="006F6566" w:rsidP="006F6566">
      <w:pPr>
        <w:jc w:val="both"/>
      </w:pPr>
      <w:r>
        <w:t xml:space="preserve">Ještě než si na adventním věnci zapálíte první svíčku, přijďte se </w:t>
      </w:r>
      <w:r w:rsidR="00BF62DD">
        <w:t xml:space="preserve">na </w:t>
      </w:r>
      <w:r>
        <w:t xml:space="preserve">adventní atmosféru naladit na </w:t>
      </w:r>
      <w:r w:rsidRPr="006F6566">
        <w:rPr>
          <w:b/>
        </w:rPr>
        <w:t>Vánoční Lipku na pracoviště Lipová</w:t>
      </w:r>
      <w:r>
        <w:t xml:space="preserve">. Odpoledne </w:t>
      </w:r>
      <w:r w:rsidRPr="006F6566">
        <w:rPr>
          <w:b/>
        </w:rPr>
        <w:t>29. a 30. listopadu</w:t>
      </w:r>
      <w:r>
        <w:t xml:space="preserve"> se bude celým domem linout vůně jedlového chvojí a včelího vosku, která všechny nakazí tou správnou náladou. </w:t>
      </w:r>
      <w:r w:rsidR="00BF62DD" w:rsidRPr="00BF62DD">
        <w:rPr>
          <w:i/>
        </w:rPr>
        <w:t>„</w:t>
      </w:r>
      <w:r w:rsidRPr="00BF62DD">
        <w:rPr>
          <w:i/>
        </w:rPr>
        <w:t xml:space="preserve">Vánoční Lipka je naše tradiční akce, pořádáme ji již po sedmadvacáté. Letos jsme se rozhodli, uspořádat ji dříve, abychom mohli návštěvníkům nabídnout inspiraci </w:t>
      </w:r>
      <w:r w:rsidR="00BF62DD">
        <w:rPr>
          <w:i/>
        </w:rPr>
        <w:t>na dobu adventní, mimo jiné adventní kalendáře b</w:t>
      </w:r>
      <w:r w:rsidR="00195A4B">
        <w:rPr>
          <w:i/>
        </w:rPr>
        <w:t>ez sladkostí. C</w:t>
      </w:r>
      <w:r w:rsidR="00BF62DD">
        <w:rPr>
          <w:i/>
        </w:rPr>
        <w:t xml:space="preserve">hybět </w:t>
      </w:r>
      <w:r w:rsidR="00195A4B">
        <w:rPr>
          <w:i/>
        </w:rPr>
        <w:t xml:space="preserve">ale </w:t>
      </w:r>
      <w:r w:rsidR="00BF62DD">
        <w:rPr>
          <w:i/>
        </w:rPr>
        <w:t>nebude</w:t>
      </w:r>
      <w:r w:rsidR="00195A4B">
        <w:rPr>
          <w:i/>
        </w:rPr>
        <w:t xml:space="preserve"> ani tvoření drobných dárečků a </w:t>
      </w:r>
      <w:r w:rsidR="00BF62DD">
        <w:rPr>
          <w:i/>
        </w:rPr>
        <w:t>jejich balení</w:t>
      </w:r>
      <w:r w:rsidR="00195A4B">
        <w:rPr>
          <w:i/>
        </w:rPr>
        <w:t xml:space="preserve"> šetrné k přírodě</w:t>
      </w:r>
      <w:r w:rsidR="00BF62DD">
        <w:t>,“ říká Kateřina Vrtalová, organizátorka akce z pracoviště Lipky Lipová.</w:t>
      </w:r>
    </w:p>
    <w:p w:rsidR="00195A4B" w:rsidRDefault="00195A4B" w:rsidP="006F6566">
      <w:pPr>
        <w:jc w:val="both"/>
      </w:pPr>
      <w:r>
        <w:t>O den později</w:t>
      </w:r>
      <w:r w:rsidRPr="00195A4B">
        <w:t>,</w:t>
      </w:r>
      <w:r w:rsidRPr="00195A4B">
        <w:rPr>
          <w:b/>
        </w:rPr>
        <w:t xml:space="preserve"> </w:t>
      </w:r>
      <w:r>
        <w:rPr>
          <w:b/>
        </w:rPr>
        <w:t xml:space="preserve">v sobotu </w:t>
      </w:r>
      <w:r w:rsidRPr="00195A4B">
        <w:rPr>
          <w:b/>
        </w:rPr>
        <w:t>1. prosince</w:t>
      </w:r>
      <w:r>
        <w:t xml:space="preserve"> mohou rodiny s dětmi zavítat na akci </w:t>
      </w:r>
      <w:r w:rsidRPr="00195A4B">
        <w:rPr>
          <w:b/>
        </w:rPr>
        <w:t>Od Martina do Tří králů</w:t>
      </w:r>
      <w:r>
        <w:t xml:space="preserve">, která se koná </w:t>
      </w:r>
      <w:r w:rsidRPr="00195A4B">
        <w:rPr>
          <w:b/>
        </w:rPr>
        <w:t>na Jezírku u Soběšic</w:t>
      </w:r>
      <w:r>
        <w:t>. V okolní přírodě bude připravena lesní stezka. Dozvíte se na ní</w:t>
      </w:r>
      <w:r w:rsidR="00A25ED2">
        <w:t>, jak se lesní zvěř přizpůsobuje</w:t>
      </w:r>
      <w:r>
        <w:t xml:space="preserve"> zimnímu období a nízkým teplotám. Když vám bude venku zima, nechte se vůní přilákat do </w:t>
      </w:r>
      <w:proofErr w:type="spellStart"/>
      <w:r>
        <w:t>tee-pee</w:t>
      </w:r>
      <w:proofErr w:type="spellEnd"/>
      <w:r>
        <w:t>, bude se tam pro vás na ohni vařit dětský punč i káva. A pokud na zahřátí nepomůže ani horký nápoj, přijďte za námi dovnitř. V </w:t>
      </w:r>
      <w:r w:rsidRPr="00195A4B">
        <w:rPr>
          <w:b/>
        </w:rPr>
        <w:t>11 a 13 hodin</w:t>
      </w:r>
      <w:r>
        <w:t xml:space="preserve"> vás bude u pece čekat </w:t>
      </w:r>
      <w:r w:rsidRPr="00195A4B">
        <w:rPr>
          <w:b/>
        </w:rPr>
        <w:t xml:space="preserve">povídání </w:t>
      </w:r>
      <w:r w:rsidR="00EF6646">
        <w:rPr>
          <w:b/>
        </w:rPr>
        <w:br/>
      </w:r>
      <w:r w:rsidRPr="00195A4B">
        <w:rPr>
          <w:b/>
        </w:rPr>
        <w:t>o tradicích adventní doby a Vánoc</w:t>
      </w:r>
      <w:r w:rsidR="00AC422D">
        <w:t>. B</w:t>
      </w:r>
      <w:r>
        <w:t>ěhem celého dne si můžete vyrobit dřevěné hračky, upéct perníčky nebo si vytvořit ozdoby z oříšků.</w:t>
      </w:r>
    </w:p>
    <w:p w:rsidR="00AC422D" w:rsidRPr="00AC422D" w:rsidRDefault="00AC422D" w:rsidP="00AC422D">
      <w:pPr>
        <w:jc w:val="both"/>
      </w:pPr>
      <w:r>
        <w:t xml:space="preserve">Podobných akcí s programem pro děti i dospělé pořádá Lipka během roku hned několik, například také u příležitosti Velikonoc, otvírání studánek a dalších svátků vážících se k českým tradicím nebo </w:t>
      </w:r>
      <w:r w:rsidR="00EF6646">
        <w:br/>
      </w:r>
      <w:r>
        <w:t>k oslavě přírody.</w:t>
      </w:r>
    </w:p>
    <w:p w:rsidR="00AC422D" w:rsidRPr="00AC422D" w:rsidRDefault="00AC422D" w:rsidP="00FA13CA">
      <w:pPr>
        <w:spacing w:after="0"/>
        <w:jc w:val="both"/>
        <w:rPr>
          <w:b/>
        </w:rPr>
      </w:pPr>
      <w:r w:rsidRPr="00AC422D">
        <w:rPr>
          <w:b/>
        </w:rPr>
        <w:t xml:space="preserve">Podrobnosti: </w:t>
      </w:r>
    </w:p>
    <w:p w:rsidR="00AC422D" w:rsidRDefault="00AC422D" w:rsidP="00FA13CA">
      <w:pPr>
        <w:spacing w:after="0"/>
        <w:jc w:val="both"/>
      </w:pPr>
      <w:r>
        <w:sym w:font="Symbol" w:char="F0B7"/>
      </w:r>
      <w:r>
        <w:t xml:space="preserve"> </w:t>
      </w:r>
      <w:r w:rsidRPr="00AC422D">
        <w:rPr>
          <w:b/>
        </w:rPr>
        <w:t>29. a 30. listopadu 2018, vždy 15.00–18.30 hodin – Vánoční Lipka</w:t>
      </w:r>
    </w:p>
    <w:p w:rsidR="00AC422D" w:rsidRDefault="00AC422D" w:rsidP="00AC422D">
      <w:pPr>
        <w:spacing w:after="0"/>
        <w:jc w:val="both"/>
      </w:pPr>
      <w:r>
        <w:t xml:space="preserve">   Lipka, pracoviště Lipová, Brno-Pisárky, Lipová 20 </w:t>
      </w:r>
    </w:p>
    <w:p w:rsidR="00AC422D" w:rsidRDefault="00AC422D" w:rsidP="00AC422D">
      <w:pPr>
        <w:spacing w:after="0"/>
        <w:jc w:val="both"/>
      </w:pPr>
      <w:r>
        <w:t xml:space="preserve">   Bližší informace najdete na </w:t>
      </w:r>
      <w:hyperlink r:id="rId7" w:history="1">
        <w:r w:rsidRPr="004B18F3">
          <w:rPr>
            <w:rStyle w:val="Hypertextovodkaz"/>
            <w:rFonts w:asciiTheme="minorHAnsi" w:hAnsiTheme="minorHAnsi" w:cstheme="minorBidi"/>
          </w:rPr>
          <w:t>www.lipka.cz/lipova</w:t>
        </w:r>
      </w:hyperlink>
      <w:r>
        <w:t>.</w:t>
      </w:r>
    </w:p>
    <w:p w:rsidR="00AC422D" w:rsidRPr="00AC422D" w:rsidRDefault="00AC422D" w:rsidP="00AC422D">
      <w:pPr>
        <w:spacing w:after="0"/>
        <w:jc w:val="both"/>
        <w:rPr>
          <w:i/>
        </w:rPr>
      </w:pPr>
    </w:p>
    <w:p w:rsidR="00AC422D" w:rsidRDefault="00AC422D" w:rsidP="00AC422D">
      <w:pPr>
        <w:spacing w:after="0"/>
        <w:jc w:val="both"/>
      </w:pPr>
      <w:r>
        <w:sym w:font="Symbol" w:char="F0B7"/>
      </w:r>
      <w:r>
        <w:t xml:space="preserve"> </w:t>
      </w:r>
      <w:r w:rsidRPr="00AC422D">
        <w:rPr>
          <w:b/>
        </w:rPr>
        <w:t>1. prosince 2018, 10–15 hodin – Od Martina do Tří králů</w:t>
      </w:r>
      <w:r>
        <w:t xml:space="preserve"> </w:t>
      </w:r>
    </w:p>
    <w:p w:rsidR="00AC422D" w:rsidRDefault="00AC422D" w:rsidP="00AC422D">
      <w:pPr>
        <w:spacing w:after="0"/>
        <w:jc w:val="both"/>
      </w:pPr>
      <w:r>
        <w:t xml:space="preserve">   Lipka, pracoviště Jezírko, Brno-Soběšice </w:t>
      </w:r>
    </w:p>
    <w:p w:rsidR="00AC422D" w:rsidRDefault="00AC422D" w:rsidP="00AC422D">
      <w:pPr>
        <w:spacing w:after="0"/>
        <w:jc w:val="both"/>
      </w:pPr>
      <w:r>
        <w:t xml:space="preserve">   Bližší informace najdete na </w:t>
      </w:r>
      <w:proofErr w:type="gramStart"/>
      <w:r>
        <w:t>www</w:t>
      </w:r>
      <w:proofErr w:type="gramEnd"/>
      <w:r>
        <w:t>.</w:t>
      </w:r>
      <w:proofErr w:type="gramStart"/>
      <w:r>
        <w:t>lipka</w:t>
      </w:r>
      <w:proofErr w:type="gramEnd"/>
      <w:r>
        <w:t xml:space="preserve">.cz/jezirko nebo na </w:t>
      </w:r>
      <w:hyperlink r:id="rId8" w:history="1">
        <w:r w:rsidRPr="004B18F3">
          <w:rPr>
            <w:rStyle w:val="Hypertextovodkaz"/>
            <w:rFonts w:asciiTheme="minorHAnsi" w:hAnsiTheme="minorHAnsi" w:cstheme="minorBidi"/>
          </w:rPr>
          <w:t>www.facebook.com/lipka.jezirko</w:t>
        </w:r>
      </w:hyperlink>
      <w:r>
        <w:t xml:space="preserve">. </w:t>
      </w:r>
    </w:p>
    <w:p w:rsidR="00AC422D" w:rsidRDefault="00AC422D" w:rsidP="00AC422D">
      <w:pPr>
        <w:spacing w:after="0"/>
        <w:jc w:val="both"/>
      </w:pPr>
    </w:p>
    <w:p w:rsidR="00AC422D" w:rsidRPr="00AC422D" w:rsidRDefault="00AC422D" w:rsidP="00FA13CA">
      <w:pPr>
        <w:spacing w:after="0"/>
        <w:jc w:val="both"/>
        <w:rPr>
          <w:b/>
        </w:rPr>
      </w:pPr>
      <w:r w:rsidRPr="00AC422D">
        <w:rPr>
          <w:b/>
        </w:rPr>
        <w:t xml:space="preserve">Kontakt: </w:t>
      </w:r>
    </w:p>
    <w:p w:rsidR="00AC422D" w:rsidRDefault="00AC422D" w:rsidP="00FA13CA">
      <w:pPr>
        <w:spacing w:after="0"/>
        <w:jc w:val="both"/>
      </w:pPr>
      <w:r>
        <w:sym w:font="Symbol" w:char="F0B7"/>
      </w:r>
      <w:r>
        <w:t xml:space="preserve"> Od Martina do Tří králů – </w:t>
      </w:r>
      <w:r w:rsidR="00A25ED2">
        <w:t xml:space="preserve">Mgr. Eva Kazdová, E: </w:t>
      </w:r>
      <w:hyperlink r:id="rId9" w:history="1">
        <w:r w:rsidR="00A25ED2" w:rsidRPr="00A25ED2">
          <w:rPr>
            <w:rStyle w:val="Hypertextovodkaz"/>
            <w:rFonts w:asciiTheme="minorHAnsi" w:hAnsiTheme="minorHAnsi" w:cstheme="minorBidi"/>
          </w:rPr>
          <w:t>eva.kazdova@lipka.cz</w:t>
        </w:r>
      </w:hyperlink>
      <w:r w:rsidR="00A25ED2">
        <w:t>, T: 545 228 567</w:t>
      </w:r>
    </w:p>
    <w:p w:rsidR="00AC422D" w:rsidRDefault="00AC422D" w:rsidP="00AC422D">
      <w:pPr>
        <w:spacing w:after="0"/>
        <w:jc w:val="both"/>
      </w:pPr>
      <w:r>
        <w:sym w:font="Symbol" w:char="F0B7"/>
      </w:r>
      <w:r>
        <w:t xml:space="preserve"> Vánoční Lipka – </w:t>
      </w:r>
      <w:r w:rsidR="00A25ED2">
        <w:t xml:space="preserve">Amálie Čípková, E: </w:t>
      </w:r>
      <w:hyperlink r:id="rId10" w:history="1">
        <w:r w:rsidR="00A25ED2" w:rsidRPr="00FB1D08">
          <w:rPr>
            <w:rStyle w:val="Hypertextovodkaz"/>
            <w:rFonts w:asciiTheme="minorHAnsi" w:hAnsiTheme="minorHAnsi" w:cstheme="minorBidi"/>
          </w:rPr>
          <w:t>amalie.cipkova@lipka.cz</w:t>
        </w:r>
      </w:hyperlink>
      <w:r w:rsidR="00A25ED2">
        <w:t xml:space="preserve">, T: </w:t>
      </w:r>
      <w:r w:rsidR="00A25ED2" w:rsidRPr="00A25ED2">
        <w:t>736 473 732</w:t>
      </w:r>
    </w:p>
    <w:p w:rsidR="00FA13CA" w:rsidRDefault="00FA13CA" w:rsidP="00AC422D">
      <w:pPr>
        <w:spacing w:after="0"/>
        <w:jc w:val="both"/>
      </w:pPr>
    </w:p>
    <w:p w:rsidR="00195A4B" w:rsidRPr="00FA13CA" w:rsidRDefault="00FA13CA" w:rsidP="00FA13CA">
      <w:pPr>
        <w:spacing w:after="0" w:line="240" w:lineRule="auto"/>
        <w:jc w:val="both"/>
        <w:rPr>
          <w:b/>
        </w:rPr>
      </w:pPr>
      <w:r w:rsidRPr="00FA13CA">
        <w:rPr>
          <w:b/>
        </w:rPr>
        <w:t>Fotografie v tiskové kvalitě:</w:t>
      </w:r>
    </w:p>
    <w:p w:rsidR="00311FAE" w:rsidRPr="00FA13CA" w:rsidRDefault="00FA13CA" w:rsidP="00FA1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FA13CA">
        <w:rPr>
          <w:rFonts w:ascii="Calibri" w:hAnsi="Calibri" w:cs="Calibri"/>
          <w:bCs/>
        </w:rPr>
        <w:t>www.uschovna.cz/zasilka/GUWG3MY8KEV49HRG-5MM</w:t>
      </w:r>
      <w:bookmarkEnd w:id="0"/>
      <w:r w:rsidR="001E768C">
        <w:rPr>
          <w:noProof/>
          <w:lang w:eastAsia="cs-CZ"/>
        </w:rPr>
        <w:drawing>
          <wp:anchor distT="0" distB="0" distL="114300" distR="114300" simplePos="0" relativeHeight="251660288" behindDoc="1" locked="0" layoutInCell="0" allowOverlap="1" wp14:anchorId="200D9A22" wp14:editId="44DEBE0D">
            <wp:simplePos x="0" y="0"/>
            <wp:positionH relativeFrom="column">
              <wp:posOffset>-8255</wp:posOffset>
            </wp:positionH>
            <wp:positionV relativeFrom="paragraph">
              <wp:posOffset>325755</wp:posOffset>
            </wp:positionV>
            <wp:extent cx="6013450" cy="650875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</w:p>
    <w:sectPr w:rsidR="00311FAE" w:rsidRPr="00FA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2F53"/>
    <w:multiLevelType w:val="hybridMultilevel"/>
    <w:tmpl w:val="AA4252DA"/>
    <w:lvl w:ilvl="0" w:tplc="A0D48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14A7"/>
    <w:multiLevelType w:val="hybridMultilevel"/>
    <w:tmpl w:val="05587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03D6"/>
    <w:multiLevelType w:val="hybridMultilevel"/>
    <w:tmpl w:val="90162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F"/>
    <w:rsid w:val="00195A4B"/>
    <w:rsid w:val="001E768C"/>
    <w:rsid w:val="00311FAE"/>
    <w:rsid w:val="006F6566"/>
    <w:rsid w:val="008D08FF"/>
    <w:rsid w:val="00A25ED2"/>
    <w:rsid w:val="00AC422D"/>
    <w:rsid w:val="00BF62DD"/>
    <w:rsid w:val="00EF6646"/>
    <w:rsid w:val="00F5608B"/>
    <w:rsid w:val="00F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8C"/>
    <w:rPr>
      <w:rFonts w:ascii="Times New Roman" w:hAnsi="Times New Roman" w:cs="Times New Roman" w:hint="default"/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1E76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1E76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6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8C"/>
    <w:rPr>
      <w:rFonts w:ascii="Times New Roman" w:hAnsi="Times New Roman" w:cs="Times New Roman" w:hint="default"/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1E76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1E76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6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pka.jezir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pka.cz/lip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alie.cipkova@lipka.cz" TargetMode="External"/><Relationship Id="rId4" Type="http://schemas.openxmlformats.org/officeDocument/2006/relationships/settings" Target="settings.xml"/><Relationship Id="rId9" Type="http://schemas.openxmlformats.org/officeDocument/2006/relationships/hyperlink" Target="eva.kazdova@lip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Amálie Rosíková</dc:creator>
  <cp:keywords/>
  <dc:description/>
  <cp:lastModifiedBy>Amálie Rosíková</cp:lastModifiedBy>
  <cp:revision>5</cp:revision>
  <dcterms:created xsi:type="dcterms:W3CDTF">2018-11-19T10:02:00Z</dcterms:created>
  <dcterms:modified xsi:type="dcterms:W3CDTF">2018-11-20T10:42:00Z</dcterms:modified>
</cp:coreProperties>
</file>